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Tuesday, March 8, 2022</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 xml:space="preserve">7:00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PHS Media Center</w:t>
      </w:r>
    </w:p>
    <w:p>
      <w:pPr>
        <w:pStyle w:val="Body A"/>
        <w:rPr>
          <w:rFonts w:ascii="Calibri" w:cs="Calibri" w:hAnsi="Calibri" w:eastAsia="Calibri"/>
          <w:sz w:val="28"/>
          <w:szCs w:val="28"/>
        </w:rPr>
      </w:pP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 xml:space="preserve">Welcome and Introductions: </w:t>
      </w:r>
      <w:r>
        <w:rPr>
          <w:rFonts w:ascii="Calibri" w:cs="Calibri" w:hAnsi="Calibri" w:eastAsia="Calibri"/>
          <w:b w:val="0"/>
          <w:bCs w:val="0"/>
          <w:rtl w:val="0"/>
          <w:lang w:val="en-US"/>
        </w:rPr>
        <w:t>Christine Koobatian, Jen Nikolich, Colleen Brower, Dr. Paul Jones, Jessica Clark, Jodie Maciolek, Shana Hampton, Kathy Green, Debbie Braodwater</w:t>
      </w:r>
    </w:p>
    <w:p>
      <w:pPr>
        <w:pStyle w:val="Body A"/>
        <w:rPr>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Christine Koobatian</w:t>
      </w:r>
    </w:p>
    <w:p>
      <w:pPr>
        <w:pStyle w:val="yiv1771402404msonormal"/>
        <w:numPr>
          <w:ilvl w:val="1"/>
          <w:numId w:val="2"/>
        </w:numPr>
        <w:shd w:val="clear" w:color="auto" w:fill="ffffff"/>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The </w:t>
      </w:r>
      <w:r>
        <w:rPr>
          <w:rFonts w:ascii="Calibri" w:cs="Calibri" w:hAnsi="Calibri" w:eastAsia="Calibri"/>
          <w:outline w:val="0"/>
          <w:color w:val="000000"/>
          <w:sz w:val="22"/>
          <w:szCs w:val="22"/>
          <w:u w:color="000000"/>
          <w:rtl w:val="0"/>
          <w:lang w:val="en-US"/>
          <w14:textFill>
            <w14:solidFill>
              <w14:srgbClr w14:val="000000"/>
            </w14:solidFill>
          </w14:textFill>
        </w:rPr>
        <w:t xml:space="preserve">Region 15 </w:t>
      </w:r>
      <w:r>
        <w:rPr>
          <w:rFonts w:ascii="Calibri" w:cs="Calibri" w:hAnsi="Calibri" w:eastAsia="Calibri"/>
          <w:outline w:val="0"/>
          <w:color w:val="000000"/>
          <w:sz w:val="22"/>
          <w:szCs w:val="22"/>
          <w:u w:color="000000"/>
          <w:rtl w:val="0"/>
          <w:lang w:val="en-US"/>
          <w14:textFill>
            <w14:solidFill>
              <w14:srgbClr w14:val="000000"/>
            </w14:solidFill>
          </w14:textFill>
        </w:rPr>
        <w:t xml:space="preserve">school </w:t>
      </w:r>
      <w:r>
        <w:rPr>
          <w:rFonts w:ascii="Calibri" w:cs="Calibri" w:hAnsi="Calibri" w:eastAsia="Calibri"/>
          <w:outline w:val="0"/>
          <w:color w:val="000000"/>
          <w:sz w:val="22"/>
          <w:szCs w:val="22"/>
          <w:u w:color="000000"/>
          <w:rtl w:val="0"/>
          <w:lang w:val="en-US"/>
          <w14:textFill>
            <w14:solidFill>
              <w14:srgbClr w14:val="000000"/>
            </w14:solidFill>
          </w14:textFill>
        </w:rPr>
        <w:t xml:space="preserve">budget </w:t>
      </w:r>
      <w:r>
        <w:rPr>
          <w:rFonts w:ascii="Calibri" w:cs="Calibri" w:hAnsi="Calibri" w:eastAsia="Calibri"/>
          <w:outline w:val="0"/>
          <w:color w:val="000000"/>
          <w:sz w:val="22"/>
          <w:szCs w:val="22"/>
          <w:u w:color="000000"/>
          <w:rtl w:val="0"/>
          <w:lang w:val="en-US"/>
          <w14:textFill>
            <w14:solidFill>
              <w14:srgbClr w14:val="000000"/>
            </w14:solidFill>
          </w14:textFill>
        </w:rPr>
        <w:t xml:space="preserve">was </w:t>
      </w:r>
      <w:r>
        <w:rPr>
          <w:rFonts w:ascii="Calibri" w:cs="Calibri" w:hAnsi="Calibri" w:eastAsia="Calibri"/>
          <w:outline w:val="0"/>
          <w:color w:val="000000"/>
          <w:sz w:val="22"/>
          <w:szCs w:val="22"/>
          <w:u w:color="000000"/>
          <w:rtl w:val="0"/>
          <w:lang w:val="en-US"/>
          <w14:textFill>
            <w14:solidFill>
              <w14:srgbClr w14:val="000000"/>
            </w14:solidFill>
          </w14:textFill>
        </w:rPr>
        <w:t xml:space="preserve">presented last week to the BOE with a </w:t>
      </w:r>
      <w:r>
        <w:rPr>
          <w:rFonts w:ascii="Calibri" w:cs="Calibri" w:hAnsi="Calibri" w:eastAsia="Calibri"/>
          <w:outline w:val="0"/>
          <w:color w:val="000000"/>
          <w:sz w:val="22"/>
          <w:szCs w:val="22"/>
          <w:u w:color="000000"/>
          <w:rtl w:val="0"/>
          <w:lang w:val="en-US"/>
          <w14:textFill>
            <w14:solidFill>
              <w14:srgbClr w14:val="000000"/>
            </w14:solidFill>
          </w14:textFill>
        </w:rPr>
        <w:t>+</w:t>
      </w:r>
      <w:r>
        <w:rPr>
          <w:rFonts w:ascii="Calibri" w:cs="Calibri" w:hAnsi="Calibri" w:eastAsia="Calibri"/>
          <w:outline w:val="0"/>
          <w:color w:val="000000"/>
          <w:sz w:val="22"/>
          <w:szCs w:val="22"/>
          <w:u w:color="000000"/>
          <w:rtl w:val="0"/>
          <w:lang w:val="en-US"/>
          <w14:textFill>
            <w14:solidFill>
              <w14:srgbClr w14:val="000000"/>
            </w14:solidFill>
          </w14:textFill>
        </w:rPr>
        <w:t>3.84% increase. Parking fees proposed to be reduced to $100</w:t>
      </w:r>
      <w:r>
        <w:rPr>
          <w:rFonts w:ascii="Calibri" w:cs="Calibri" w:hAnsi="Calibri" w:eastAsia="Calibri"/>
          <w:outline w:val="0"/>
          <w:color w:val="000000"/>
          <w:sz w:val="22"/>
          <w:szCs w:val="22"/>
          <w:u w:color="000000"/>
          <w:rtl w:val="0"/>
          <w:lang w:val="en-US"/>
          <w14:textFill>
            <w14:solidFill>
              <w14:srgbClr w14:val="000000"/>
            </w14:solidFill>
          </w14:textFill>
        </w:rPr>
        <w:t xml:space="preserve"> (from $175 this year).   There will be a budget workshop on March 23rd, and the Region 15 School Budget Referendum will take place on Wednesday, May 4th.</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Vice 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Hollie Ward</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Treasurer</w:t>
      </w:r>
      <w:r>
        <w:rPr>
          <w:rFonts w:ascii="Calibri" w:cs="Calibri" w:hAnsi="Calibri" w:eastAsia="Calibri"/>
          <w:b w:val="1"/>
          <w:bCs w:val="1"/>
          <w:rtl w:val="0"/>
          <w:lang w:val="en-US"/>
        </w:rPr>
        <w:t>’</w:t>
      </w:r>
      <w:r>
        <w:rPr>
          <w:rFonts w:ascii="Calibri" w:cs="Calibri" w:hAnsi="Calibri" w:eastAsia="Calibri"/>
          <w:b w:val="1"/>
          <w:bCs w:val="1"/>
          <w:rtl w:val="0"/>
          <w:lang w:val="en-US"/>
        </w:rPr>
        <w:t>s Report: Jen Nikolich</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See financials </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Recording Secretary</w:t>
      </w:r>
      <w:r>
        <w:rPr>
          <w:rFonts w:ascii="Calibri" w:cs="Calibri" w:hAnsi="Calibri" w:eastAsia="Calibri"/>
          <w:b w:val="1"/>
          <w:bCs w:val="1"/>
          <w:rtl w:val="0"/>
          <w:lang w:val="en-US"/>
        </w:rPr>
        <w:t>’</w:t>
      </w:r>
      <w:r>
        <w:rPr>
          <w:rFonts w:ascii="Calibri" w:cs="Calibri" w:hAnsi="Calibri" w:eastAsia="Calibri"/>
          <w:b w:val="1"/>
          <w:bCs w:val="1"/>
          <w:rtl w:val="0"/>
          <w:lang w:val="en-US"/>
        </w:rPr>
        <w:t>s Report: Colleen Brower</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Teacher</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Report: </w:t>
      </w:r>
      <w:r>
        <w:rPr>
          <w:rFonts w:ascii="Calibri" w:cs="Calibri" w:hAnsi="Calibri" w:eastAsia="Calibri"/>
          <w:b w:val="0"/>
          <w:bCs w:val="0"/>
          <w:rtl w:val="0"/>
          <w:lang w:val="nl-NL"/>
        </w:rPr>
        <w:t>Jodee Maciolek</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Fine Visual Arts department news: The following students recognized were recognized at the Connecticut Scholastic Art Show: Stevie Bennett, Daniel Mardoff, David Consiglio. Some of the pieces are on display at the Southbury Library.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Amy Cloutier, PHS School Counselor announces two upcoming events:</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b w:val="1"/>
          <w:bCs w:val="1"/>
          <w:rtl w:val="0"/>
          <w:lang w:val="en-US"/>
        </w:rPr>
        <w:t>Tuesday, March 29th at 6:30pm: Post-Secondary Planning Night</w:t>
      </w:r>
      <w:r>
        <w:rPr>
          <w:rFonts w:ascii="Calibri" w:cs="Calibri" w:hAnsi="Calibri" w:eastAsia="Calibri"/>
          <w:rtl w:val="0"/>
          <w:lang w:val="en-US"/>
        </w:rPr>
        <w:t xml:space="preserve"> </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Junior students are encouraged to attend with their parents. Counselors will review the college application process and</w:t>
      </w:r>
      <w:r>
        <w:rPr>
          <w:rFonts w:ascii="Calibri" w:cs="Calibri" w:hAnsi="Calibri" w:eastAsia="Calibri"/>
          <w:rtl w:val="0"/>
          <w:lang w:val="en-US"/>
        </w:rPr>
        <w:t> </w:t>
      </w:r>
      <w:r>
        <w:rPr>
          <w:rFonts w:ascii="Calibri" w:cs="Calibri" w:hAnsi="Calibri" w:eastAsia="Calibri"/>
          <w:rtl w:val="0"/>
          <w:lang w:val="en-US"/>
        </w:rPr>
        <w:t>the steps students should be taking to begin planning for life after high school.</w:t>
      </w:r>
      <w:r>
        <w:rPr>
          <w:rFonts w:ascii="Calibri" w:cs="Calibri" w:hAnsi="Calibri" w:eastAsia="Calibri"/>
          <w:rtl w:val="0"/>
          <w:lang w:val="en-US"/>
        </w:rPr>
        <w:t>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b w:val="1"/>
          <w:bCs w:val="1"/>
          <w:rtl w:val="0"/>
          <w:lang w:val="en-US"/>
        </w:rPr>
        <w:t>Wednesday, March 30th from 6:00pm-7:30pm at Newtown High School</w:t>
      </w:r>
      <w:r>
        <w:rPr>
          <w:rFonts w:ascii="Calibri" w:cs="Calibri" w:hAnsi="Calibri" w:eastAsia="Calibri"/>
          <w:rtl w:val="0"/>
          <w:lang w:val="en-US"/>
        </w:rPr>
        <w:t xml:space="preserve">: </w:t>
      </w:r>
      <w:r>
        <w:rPr>
          <w:rFonts w:ascii="Calibri" w:cs="Calibri" w:hAnsi="Calibri" w:eastAsia="Calibri"/>
          <w:b w:val="1"/>
          <w:bCs w:val="1"/>
          <w:rtl w:val="0"/>
          <w:lang w:val="en-US"/>
        </w:rPr>
        <w:t>College Fair/Trade School event</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Newtown High School has graciously invited PHS sophomore and junior students and families to this event.</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Principal</w:t>
      </w:r>
      <w:r>
        <w:rPr>
          <w:rFonts w:ascii="Calibri" w:cs="Calibri" w:hAnsi="Calibri" w:eastAsia="Calibri"/>
          <w:b w:val="1"/>
          <w:bCs w:val="1"/>
          <w:rtl w:val="0"/>
          <w:lang w:val="en-US"/>
        </w:rPr>
        <w:t>’</w:t>
      </w:r>
      <w:r>
        <w:rPr>
          <w:rFonts w:ascii="Calibri" w:cs="Calibri" w:hAnsi="Calibri" w:eastAsia="Calibri"/>
          <w:b w:val="1"/>
          <w:bCs w:val="1"/>
          <w:rtl w:val="0"/>
          <w:lang w:val="en-US"/>
        </w:rPr>
        <w:t>s Report: Dr. Paul Jones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Course registration closed; students meeting with their counselors now. Process went well through Power School.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SAT 3/25/2022: Because the test is digital for the first time, only Juniors will be in the building that day. Students not taking the SAT</w:t>
      </w:r>
      <w:r>
        <w:rPr>
          <w:rFonts w:ascii="Calibri" w:cs="Calibri" w:hAnsi="Calibri" w:eastAsia="Calibri"/>
          <w:rtl w:val="0"/>
          <w:lang w:val="en-US"/>
        </w:rPr>
        <w:t>’</w:t>
      </w:r>
      <w:r>
        <w:rPr>
          <w:rFonts w:ascii="Calibri" w:cs="Calibri" w:hAnsi="Calibri" w:eastAsia="Calibri"/>
          <w:rtl w:val="0"/>
          <w:lang w:val="en-US"/>
        </w:rPr>
        <w:t xml:space="preserve">s are encouraged to use this out-of-school time to fulfill some of their required volunteer hours.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outline w:val="0"/>
          <w:color w:val="000000"/>
          <w:u w:color="000000"/>
          <w:shd w:val="clear" w:color="auto" w:fill="ffffff"/>
          <w:rtl w:val="0"/>
          <w:lang w:val="en-US"/>
          <w14:textFill>
            <w14:solidFill>
              <w14:srgbClr w14:val="000000"/>
            </w14:solidFill>
          </w14:textFill>
        </w:rPr>
        <w:t>The</w:t>
      </w:r>
      <w:r>
        <w:rPr>
          <w:rFonts w:ascii="Calibri" w:cs="Calibri" w:hAnsi="Calibri" w:eastAsia="Calibri"/>
          <w:outline w:val="0"/>
          <w:color w:val="000000"/>
          <w:u w:color="000000"/>
          <w:shd w:val="clear" w:color="auto" w:fill="ffffff"/>
          <w:rtl w:val="0"/>
          <w:lang w:val="en-US"/>
          <w14:textFill>
            <w14:solidFill>
              <w14:srgbClr w14:val="000000"/>
            </w14:solidFill>
          </w14:textFill>
        </w:rPr>
        <w:t> </w:t>
      </w:r>
      <w:r>
        <w:rPr>
          <w:rFonts w:ascii="Calibri" w:cs="Calibri" w:hAnsi="Calibri" w:eastAsia="Calibri"/>
          <w:outline w:val="0"/>
          <w:color w:val="000000"/>
          <w:u w:color="000000"/>
          <w:shd w:val="clear" w:color="auto" w:fill="ffffff"/>
          <w:rtl w:val="0"/>
          <w:lang w:val="en-US"/>
          <w14:textFill>
            <w14:solidFill>
              <w14:srgbClr w14:val="000000"/>
            </w14:solidFill>
          </w14:textFill>
        </w:rPr>
        <w:t>Next Generation Science</w:t>
      </w:r>
      <w:r>
        <w:rPr>
          <w:rFonts w:ascii="Calibri" w:cs="Calibri" w:hAnsi="Calibri" w:eastAsia="Calibri"/>
          <w:outline w:val="0"/>
          <w:color w:val="000000"/>
          <w:u w:color="000000"/>
          <w:shd w:val="clear" w:color="auto" w:fill="ffffff"/>
          <w:rtl w:val="0"/>
          <w:lang w:val="en-US"/>
          <w14:textFill>
            <w14:solidFill>
              <w14:srgbClr w14:val="000000"/>
            </w14:solidFill>
          </w14:textFill>
        </w:rPr>
        <w:t> </w:t>
      </w:r>
      <w:r>
        <w:rPr>
          <w:rFonts w:ascii="Calibri" w:cs="Calibri" w:hAnsi="Calibri" w:eastAsia="Calibri"/>
          <w:outline w:val="0"/>
          <w:color w:val="000000"/>
          <w:u w:color="000000"/>
          <w:shd w:val="clear" w:color="auto" w:fill="ffffff"/>
          <w:rtl w:val="0"/>
          <w:lang w:val="en-US"/>
          <w14:textFill>
            <w14:solidFill>
              <w14:srgbClr w14:val="000000"/>
            </w14:solidFill>
          </w14:textFill>
        </w:rPr>
        <w:t>Standards (NGSS)</w:t>
      </w:r>
      <w:r>
        <w:rPr>
          <w:rFonts w:ascii="Calibri" w:cs="Calibri" w:hAnsi="Calibri" w:eastAsia="Calibri"/>
          <w:outline w:val="0"/>
          <w:color w:val="000000"/>
          <w:u w:color="000000"/>
          <w:rtl w:val="0"/>
          <w:lang w:val="en-US"/>
          <w14:textFill>
            <w14:solidFill>
              <w14:srgbClr w14:val="000000"/>
            </w14:solidFill>
          </w14:textFill>
        </w:rPr>
        <w:t xml:space="preserve"> will </w:t>
      </w:r>
      <w:r>
        <w:rPr>
          <w:rFonts w:ascii="Calibri" w:cs="Calibri" w:hAnsi="Calibri" w:eastAsia="Calibri"/>
          <w:rtl w:val="0"/>
          <w:lang w:val="en-US"/>
        </w:rPr>
        <w:t>be given during Advisory over multiple days in the Spring for Juniors. The results usually come back over the summer.</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AP Exams are the 1</w:t>
      </w:r>
      <w:r>
        <w:rPr>
          <w:rFonts w:ascii="Calibri" w:cs="Calibri" w:hAnsi="Calibri" w:eastAsia="Calibri"/>
          <w:vertAlign w:val="superscript"/>
          <w:rtl w:val="0"/>
          <w:lang w:val="en-US"/>
        </w:rPr>
        <w:t>st</w:t>
      </w:r>
      <w:r>
        <w:rPr>
          <w:rFonts w:ascii="Calibri" w:cs="Calibri" w:hAnsi="Calibri" w:eastAsia="Calibri"/>
          <w:rtl w:val="0"/>
          <w:lang w:val="en-US"/>
        </w:rPr>
        <w:t xml:space="preserve"> two weeks of May; in person</w:t>
      </w:r>
      <w:r>
        <w:rPr>
          <w:rFonts w:ascii="Calibri" w:cs="Calibri" w:hAnsi="Calibri" w:eastAsia="Calibri"/>
          <w:rtl w:val="0"/>
          <w:lang w:val="en-US"/>
        </w:rPr>
        <w:t xml:space="preserve">, </w:t>
      </w:r>
      <w:r>
        <w:rPr>
          <w:rFonts w:ascii="Calibri" w:cs="Calibri" w:hAnsi="Calibri" w:eastAsia="Calibri"/>
          <w:rtl w:val="0"/>
          <w:lang w:val="en-US"/>
        </w:rPr>
        <w:t>here at PHS.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Final exams: June. Stay tuned for more details.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Parking: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The school running out of parking spaces is not a new issue due to the # of parking spaces available.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All snow spots are gone except the lower lot near the woods. Dr. Jones met with architects to consider paving this area for additional parking spots.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Remind your children to please be safe, watch traffic and </w:t>
      </w:r>
      <w:r>
        <w:rPr>
          <w:rFonts w:ascii="Calibri" w:cs="Calibri" w:hAnsi="Calibri" w:eastAsia="Calibri"/>
          <w:u w:val="single"/>
          <w:rtl w:val="0"/>
          <w:lang w:val="en-US"/>
        </w:rPr>
        <w:t>slow down</w:t>
      </w:r>
      <w:r>
        <w:rPr>
          <w:rFonts w:ascii="Calibri" w:cs="Calibri" w:hAnsi="Calibri" w:eastAsia="Calibri"/>
          <w:rtl w:val="0"/>
          <w:lang w:val="en-US"/>
        </w:rPr>
        <w:t xml:space="preserve"> in the parking lots.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Painting of parking spot numbers will be done over the summer.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Fundraisers and calendar:</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Graduation date is close to being scheduled, pending any more snow days.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Information forthcoming at the end of March for end of the year activities.</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Student groups trying to schedule fundraisers; stay tuned for more information.</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National Honor Society (for Juniors and Seniors): email coming out Friday.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Prom is at the Aqua Turf on June 5 (the next day is a professional development day so there is no school). Students can bring guests from outside PHS.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Budget: Dr. Jones presenting on 3/23/22. </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Committee Reports: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Counseling/Career Services: PHS counseling and career services partnership: </w:t>
      </w:r>
    </w:p>
    <w:p>
      <w:pPr>
        <w:pStyle w:val="yiv1771402404msonormal"/>
        <w:numPr>
          <w:ilvl w:val="2"/>
          <w:numId w:val="2"/>
        </w:numPr>
        <w:shd w:val="clear" w:color="auto" w:fill="ffffff"/>
        <w:bidi w:val="0"/>
        <w:spacing w:before="0" w:after="0"/>
        <w:ind w:right="0"/>
        <w:jc w:val="left"/>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The PTO will be partnering with the PHS counseling and career services team to ensure greater connectivity between PHS and the parent community.</w:t>
      </w:r>
      <w:r>
        <w:rPr>
          <w:rFonts w:ascii="Calibri" w:cs="Calibri" w:hAnsi="Calibri" w:eastAsia="Calibri"/>
          <w:outline w:val="0"/>
          <w:color w:val="000000"/>
          <w:sz w:val="22"/>
          <w:szCs w:val="22"/>
          <w:u w:color="000000"/>
          <w:rtl w:val="0"/>
          <w:lang w:val="en-US"/>
          <w14:textFill>
            <w14:solidFill>
              <w14:srgbClr w14:val="000000"/>
            </w14:solidFill>
          </w14:textFill>
        </w:rPr>
        <w:t xml:space="preserve">  </w:t>
      </w:r>
    </w:p>
    <w:p>
      <w:pPr>
        <w:pStyle w:val="yiv1771402404msonormal"/>
        <w:numPr>
          <w:ilvl w:val="2"/>
          <w:numId w:val="2"/>
        </w:numPr>
        <w:shd w:val="clear" w:color="auto" w:fill="ffffff"/>
        <w:bidi w:val="0"/>
        <w:spacing w:before="0" w:after="0"/>
        <w:ind w:right="0"/>
        <w:jc w:val="left"/>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Debbie Broadwater and Kathy Green graciously stepped up as parent volunteers to lead this effort. Thank you!</w:t>
      </w:r>
    </w:p>
    <w:p>
      <w:pPr>
        <w:pStyle w:val="yiv1771402404msonormal"/>
        <w:numPr>
          <w:ilvl w:val="2"/>
          <w:numId w:val="2"/>
        </w:numPr>
        <w:shd w:val="clear" w:color="auto" w:fill="ffffff"/>
        <w:bidi w:val="0"/>
        <w:spacing w:before="0" w:after="0"/>
        <w:ind w:right="0"/>
        <w:jc w:val="left"/>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The goal is to share parent feedback with the counselors, improve communication with the parent community and ensure parents have the information they need to support their children through the college planning process.</w:t>
      </w:r>
      <w:r>
        <w:rPr>
          <w:rFonts w:ascii="Calibri" w:cs="Calibri" w:hAnsi="Calibri" w:eastAsia="Calibri"/>
          <w:outline w:val="0"/>
          <w:color w:val="000000"/>
          <w:sz w:val="22"/>
          <w:szCs w:val="22"/>
          <w:u w:color="000000"/>
          <w:rtl w:val="0"/>
          <w:lang w:val="en-US"/>
          <w14:textFill>
            <w14:solidFill>
              <w14:srgbClr w14:val="000000"/>
            </w14:solidFill>
          </w14:textFill>
        </w:rPr>
        <w:t xml:space="preserve">  </w:t>
      </w:r>
    </w:p>
    <w:p>
      <w:pPr>
        <w:pStyle w:val="yiv1771402404msonormal"/>
        <w:numPr>
          <w:ilvl w:val="2"/>
          <w:numId w:val="2"/>
        </w:numPr>
        <w:shd w:val="clear" w:color="auto" w:fill="ffffff"/>
        <w:bidi w:val="0"/>
        <w:spacing w:before="0" w:after="0"/>
        <w:ind w:right="0"/>
        <w:jc w:val="left"/>
        <w:rPr>
          <w:rFonts w:ascii="Calibri" w:cs="Calibri" w:hAnsi="Calibri" w:eastAsia="Calibri"/>
          <w:sz w:val="22"/>
          <w:szCs w:val="22"/>
          <w:rtl w:val="0"/>
          <w:lang w:val="en-US"/>
        </w:rPr>
      </w:pPr>
      <w:r>
        <w:rPr>
          <w:rFonts w:ascii="Calibri" w:cs="Calibri" w:hAnsi="Calibri" w:eastAsia="Calibri"/>
          <w:outline w:val="0"/>
          <w:color w:val="000000"/>
          <w:sz w:val="22"/>
          <w:szCs w:val="22"/>
          <w:u w:color="000000"/>
          <w:rtl w:val="0"/>
          <w:lang w:val="en-US"/>
          <w14:textFill>
            <w14:solidFill>
              <w14:srgbClr w14:val="000000"/>
            </w14:solidFill>
          </w14:textFill>
        </w:rPr>
        <w:t>Please contact Hollie Ward or Christine Koobatian if you are interested in supporting this work.</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Hospitality:</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Sweet &amp; Spicy for February 14</w:t>
      </w:r>
      <w:r>
        <w:rPr>
          <w:rFonts w:ascii="Calibri" w:cs="Calibri" w:hAnsi="Calibri" w:eastAsia="Calibri"/>
          <w:vertAlign w:val="superscript"/>
          <w:rtl w:val="0"/>
          <w:lang w:val="en-US"/>
        </w:rPr>
        <w:t>th</w:t>
      </w:r>
      <w:r>
        <w:rPr>
          <w:rFonts w:ascii="Calibri" w:cs="Calibri" w:hAnsi="Calibri" w:eastAsia="Calibri"/>
          <w:rtl w:val="0"/>
          <w:lang w:val="en-US"/>
        </w:rPr>
        <w:t xml:space="preserve"> celebration was well received.</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St. Patrick</w:t>
      </w:r>
      <w:r>
        <w:rPr>
          <w:rFonts w:ascii="Calibri" w:cs="Calibri" w:hAnsi="Calibri" w:eastAsia="Calibri"/>
          <w:rtl w:val="0"/>
          <w:lang w:val="en-US"/>
        </w:rPr>
        <w:t>’</w:t>
      </w:r>
      <w:r>
        <w:rPr>
          <w:rFonts w:ascii="Calibri" w:cs="Calibri" w:hAnsi="Calibri" w:eastAsia="Calibri"/>
          <w:rtl w:val="0"/>
          <w:lang w:val="en-US"/>
        </w:rPr>
        <w:t>s Day celebration: Sign up genius has been emailed and posted on Facebook. Please sign up to help if you can! We</w:t>
      </w:r>
      <w:r>
        <w:rPr>
          <w:rFonts w:ascii="Calibri" w:cs="Calibri" w:hAnsi="Calibri" w:eastAsia="Calibri"/>
          <w:rtl w:val="0"/>
          <w:lang w:val="en-US"/>
        </w:rPr>
        <w:t>’</w:t>
      </w:r>
      <w:r>
        <w:rPr>
          <w:rFonts w:ascii="Calibri" w:cs="Calibri" w:hAnsi="Calibri" w:eastAsia="Calibri"/>
          <w:rtl w:val="0"/>
          <w:lang w:val="en-US"/>
        </w:rPr>
        <w:t xml:space="preserve">d love your help.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End of the year luncheon is being planned. </w:t>
      </w:r>
    </w:p>
    <w:p>
      <w:pPr>
        <w:pStyle w:val="Body A"/>
        <w:rPr>
          <w:rFonts w:ascii="Calibri" w:cs="Calibri" w:hAnsi="Calibri" w:eastAsia="Calibri"/>
        </w:rPr>
      </w:pPr>
    </w:p>
    <w:p>
      <w:pPr>
        <w:pStyle w:val="Body A"/>
        <w:numPr>
          <w:ilvl w:val="0"/>
          <w:numId w:val="3"/>
        </w:numPr>
        <w:bidi w:val="0"/>
        <w:ind w:right="0"/>
        <w:jc w:val="left"/>
        <w:rPr>
          <w:rFonts w:ascii="Calibri" w:cs="Calibri" w:hAnsi="Calibri" w:eastAsia="Calibri"/>
          <w:rtl w:val="0"/>
          <w:lang w:val="en-US"/>
        </w:rPr>
      </w:pPr>
      <w:r>
        <w:rPr>
          <w:rFonts w:ascii="Calibri" w:cs="Calibri" w:hAnsi="Calibri" w:eastAsia="Calibri"/>
          <w:rtl w:val="0"/>
          <w:lang w:val="en-US"/>
        </w:rPr>
        <w:t>New Business:</w:t>
      </w:r>
    </w:p>
    <w:p>
      <w:pPr>
        <w:pStyle w:val="Body A"/>
        <w:numPr>
          <w:ilvl w:val="1"/>
          <w:numId w:val="3"/>
        </w:numPr>
        <w:bidi w:val="0"/>
        <w:ind w:right="0"/>
        <w:jc w:val="left"/>
        <w:rPr>
          <w:rFonts w:ascii="Calibri" w:cs="Calibri" w:hAnsi="Calibri" w:eastAsia="Calibri"/>
          <w:rtl w:val="0"/>
          <w:lang w:val="en-US"/>
        </w:rPr>
      </w:pPr>
      <w:r>
        <w:rPr>
          <w:rFonts w:ascii="Calibri" w:cs="Calibri" w:hAnsi="Calibri" w:eastAsia="Calibri"/>
          <w:rtl w:val="0"/>
          <w:lang w:val="en-US"/>
        </w:rPr>
        <w:t>Financial literacy for teenagers including budget management: we discussed looking into offering something like this to students</w:t>
      </w:r>
      <w:r>
        <w:rPr>
          <w:rFonts w:ascii="Calibri" w:cs="Calibri" w:hAnsi="Calibri" w:eastAsia="Calibri"/>
          <w:rtl w:val="0"/>
          <w:lang w:val="en-US"/>
        </w:rPr>
        <w:t xml:space="preserve"> as a special program sponsored by the PTO</w:t>
      </w:r>
      <w:r>
        <w:rPr>
          <w:rFonts w:ascii="Calibri" w:cs="Calibri" w:hAnsi="Calibri" w:eastAsia="Calibri"/>
          <w:rtl w:val="0"/>
          <w:lang w:val="en-US"/>
        </w:rPr>
        <w:t>. Stay tuned for more details.</w:t>
      </w: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rtl w:val="0"/>
          <w:lang w:val="en-US"/>
        </w:rPr>
        <w:t>Adjourned at 8:08 pm</w:t>
      </w:r>
    </w:p>
    <w:p>
      <w:pPr>
        <w:pStyle w:val="Body B"/>
        <w:rPr>
          <w:rFonts w:ascii="Calibri" w:cs="Calibri" w:hAnsi="Calibri" w:eastAsia="Calibri"/>
          <w:sz w:val="22"/>
          <w:szCs w:val="22"/>
        </w:rPr>
      </w:pPr>
      <w:r>
        <w:rPr>
          <w:rFonts w:ascii="Calibri" w:cs="Calibri" w:hAnsi="Calibri" w:eastAsia="Calibri"/>
          <w:sz w:val="22"/>
          <w:szCs w:val="22"/>
          <w:rtl w:val="0"/>
          <w:lang w:val="en-US"/>
        </w:rPr>
        <w:t>Respectfully submitted by Colleen Brower</w:t>
      </w:r>
    </w:p>
    <w:p>
      <w:pPr>
        <w:pStyle w:val="Body A"/>
        <w:rPr>
          <w:rFonts w:ascii="Calibri" w:cs="Calibri" w:hAnsi="Calibri" w:eastAsia="Calibri"/>
          <w:u w:val="single"/>
        </w:rPr>
      </w:pPr>
    </w:p>
    <w:p>
      <w:pPr>
        <w:pStyle w:val="Body A"/>
        <w:rPr>
          <w:rFonts w:ascii="Calibri" w:cs="Calibri" w:hAnsi="Calibri" w:eastAsia="Calibri"/>
          <w:b w:val="1"/>
          <w:bCs w:val="1"/>
          <w:sz w:val="24"/>
          <w:szCs w:val="24"/>
        </w:rPr>
      </w:pPr>
      <w:r>
        <w:rPr>
          <w:rFonts w:ascii="Calibri" w:cs="Calibri" w:hAnsi="Calibri" w:eastAsia="Calibri"/>
          <w:b w:val="1"/>
          <w:bCs w:val="1"/>
          <w:sz w:val="28"/>
          <w:szCs w:val="28"/>
          <w:u w:val="single"/>
          <w:rtl w:val="0"/>
          <w:lang w:val="en-US"/>
        </w:rPr>
        <w:t>Dates to Remember:</w:t>
      </w:r>
    </w:p>
    <w:p>
      <w:pPr>
        <w:pStyle w:val="Body A"/>
        <w:rPr>
          <w:rFonts w:ascii="Calibri" w:cs="Calibri" w:hAnsi="Calibri" w:eastAsia="Calibri"/>
        </w:rPr>
      </w:pPr>
    </w:p>
    <w:tbl>
      <w:tblPr>
        <w:tblW w:w="890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25"/>
        <w:gridCol w:w="1401"/>
        <w:gridCol w:w="1124"/>
        <w:gridCol w:w="1890"/>
        <w:gridCol w:w="2965"/>
      </w:tblGrid>
      <w:tr>
        <w:tblPrEx>
          <w:shd w:val="clear" w:color="auto" w:fill="cadfff"/>
        </w:tblPrEx>
        <w:trPr>
          <w:trHeight w:val="24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cff"/>
            <w:tcMar>
              <w:top w:type="dxa" w:w="80"/>
              <w:left w:type="dxa" w:w="80"/>
              <w:bottom w:type="dxa" w:w="80"/>
              <w:right w:type="dxa" w:w="80"/>
            </w:tcMar>
            <w:vAlign w:val="top"/>
          </w:tcPr>
          <w:p>
            <w:pPr>
              <w:pStyle w:val="Body"/>
              <w:jc w:val="center"/>
            </w:pPr>
            <w:r>
              <w:rPr>
                <w:rFonts w:ascii="Helvetica Neue" w:hAnsi="Helvetica Neue"/>
                <w:b w:val="1"/>
                <w:bCs w:val="1"/>
                <w:sz w:val="20"/>
                <w:szCs w:val="20"/>
                <w:rtl w:val="0"/>
                <w:lang w:val="en-US"/>
              </w:rPr>
              <w:t>DATE</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cff"/>
            <w:tcMar>
              <w:top w:type="dxa" w:w="80"/>
              <w:left w:type="dxa" w:w="80"/>
              <w:bottom w:type="dxa" w:w="80"/>
              <w:right w:type="dxa" w:w="80"/>
            </w:tcMar>
            <w:vAlign w:val="top"/>
          </w:tcPr>
          <w:p>
            <w:pPr>
              <w:pStyle w:val="Body"/>
              <w:jc w:val="center"/>
            </w:pPr>
            <w:r>
              <w:rPr>
                <w:rFonts w:ascii="Helvetica Neue" w:hAnsi="Helvetica Neue"/>
                <w:b w:val="1"/>
                <w:bCs w:val="1"/>
                <w:sz w:val="20"/>
                <w:szCs w:val="20"/>
                <w:rtl w:val="0"/>
                <w:lang w:val="en-US"/>
              </w:rPr>
              <w:t>LOCATION</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cff"/>
            <w:tcMar>
              <w:top w:type="dxa" w:w="80"/>
              <w:left w:type="dxa" w:w="80"/>
              <w:bottom w:type="dxa" w:w="80"/>
              <w:right w:type="dxa" w:w="80"/>
            </w:tcMar>
            <w:vAlign w:val="top"/>
          </w:tcPr>
          <w:p>
            <w:pPr>
              <w:pStyle w:val="Body"/>
              <w:jc w:val="center"/>
            </w:pPr>
            <w:r>
              <w:rPr>
                <w:rFonts w:ascii="Helvetica Neue" w:hAnsi="Helvetica Neue"/>
                <w:b w:val="1"/>
                <w:bCs w:val="1"/>
                <w:sz w:val="20"/>
                <w:szCs w:val="20"/>
                <w:rtl w:val="0"/>
                <w:lang w:val="en-US"/>
              </w:rPr>
              <w:t>TIME</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cff"/>
            <w:tcMar>
              <w:top w:type="dxa" w:w="80"/>
              <w:left w:type="dxa" w:w="80"/>
              <w:bottom w:type="dxa" w:w="80"/>
              <w:right w:type="dxa" w:w="80"/>
            </w:tcMar>
            <w:vAlign w:val="top"/>
          </w:tcPr>
          <w:p>
            <w:pPr>
              <w:pStyle w:val="Body"/>
              <w:jc w:val="center"/>
            </w:pPr>
            <w:r>
              <w:rPr>
                <w:rFonts w:ascii="Helvetica Neue" w:hAnsi="Helvetica Neue"/>
                <w:b w:val="1"/>
                <w:bCs w:val="1"/>
                <w:sz w:val="20"/>
                <w:szCs w:val="20"/>
                <w:rtl w:val="0"/>
                <w:lang w:val="en-US"/>
              </w:rPr>
              <w:t>MEETING TYPE</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cff"/>
            <w:tcMar>
              <w:top w:type="dxa" w:w="80"/>
              <w:left w:type="dxa" w:w="80"/>
              <w:bottom w:type="dxa" w:w="80"/>
              <w:right w:type="dxa" w:w="80"/>
            </w:tcMar>
            <w:vAlign w:val="top"/>
          </w:tcPr>
          <w:p>
            <w:pPr>
              <w:pStyle w:val="Body"/>
              <w:jc w:val="center"/>
            </w:pPr>
            <w:r>
              <w:rPr>
                <w:rFonts w:ascii="Helvetica Neue" w:hAnsi="Helvetica Neue"/>
                <w:b w:val="1"/>
                <w:bCs w:val="1"/>
                <w:sz w:val="20"/>
                <w:szCs w:val="20"/>
                <w:rtl w:val="0"/>
                <w:lang w:val="en-US"/>
              </w:rPr>
              <w:t>TOPIC</w:t>
            </w:r>
          </w:p>
        </w:tc>
      </w:tr>
      <w:tr>
        <w:tblPrEx>
          <w:shd w:val="clear" w:color="auto" w:fill="cadfff"/>
        </w:tblPrEx>
        <w:trPr>
          <w:trHeight w:val="72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Monday, March 14,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 Media Center</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7:30 p.m.</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Regular Meeting of the BOE</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Social Emotional Learning</w:t>
            </w:r>
            <w:r>
              <w:rPr>
                <w:rFonts w:ascii="Helvetica Neue" w:cs="Helvetica Neue" w:hAnsi="Helvetica Neue" w:eastAsia="Helvetica Neue"/>
                <w:outline w:val="0"/>
                <w:color w:val="1c1c1c"/>
                <w:sz w:val="20"/>
                <w:szCs w:val="20"/>
                <w:u w:color="1c1c1c"/>
                <w14:textFill>
                  <w14:solidFill>
                    <w14:srgbClr w14:val="1C1C1C"/>
                  </w14:solidFill>
                </w14:textFill>
              </w:rPr>
            </w:r>
          </w:p>
        </w:tc>
      </w:tr>
      <w:tr>
        <w:tblPrEx>
          <w:shd w:val="clear" w:color="auto" w:fill="cadfff"/>
        </w:tblPrEx>
        <w:trPr>
          <w:trHeight w:val="72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Wednesday, March 23,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 Media Center</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 xml:space="preserve">6:30 p.m. </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Budget Workshop</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 Athletics, SPED and Technology presentations</w:t>
            </w:r>
          </w:p>
        </w:tc>
      </w:tr>
      <w:tr>
        <w:tblPrEx>
          <w:shd w:val="clear" w:color="auto" w:fill="cadfff"/>
        </w:tblPrEx>
        <w:trPr>
          <w:trHeight w:val="48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Friday, March 25,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Morning</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SAT</w:t>
            </w:r>
            <w:r>
              <w:rPr>
                <w:rFonts w:ascii="Helvetica Neue" w:hAnsi="Helvetica Neue" w:hint="default"/>
                <w:outline w:val="0"/>
                <w:color w:val="1c1c1c"/>
                <w:sz w:val="20"/>
                <w:szCs w:val="20"/>
                <w:u w:color="1c1c1c"/>
                <w:rtl w:val="0"/>
                <w:lang w:val="en-US"/>
                <w14:textFill>
                  <w14:solidFill>
                    <w14:srgbClr w14:val="1C1C1C"/>
                  </w14:solidFill>
                </w14:textFill>
              </w:rPr>
              <w:t>’</w:t>
            </w:r>
            <w:r>
              <w:rPr>
                <w:rFonts w:ascii="Helvetica Neue" w:hAnsi="Helvetica Neue"/>
                <w:outline w:val="0"/>
                <w:color w:val="1c1c1c"/>
                <w:sz w:val="20"/>
                <w:szCs w:val="20"/>
                <w:u w:color="1c1c1c"/>
                <w:rtl w:val="0"/>
                <w:lang w:val="en-US"/>
                <w14:textFill>
                  <w14:solidFill>
                    <w14:srgbClr w14:val="1C1C1C"/>
                  </w14:solidFill>
                </w14:textFill>
              </w:rPr>
              <w:t>s</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0"/>
                <w:szCs w:val="20"/>
                <w:rtl w:val="0"/>
                <w:lang w:val="en-US"/>
              </w:rPr>
              <w:t>N/A</w:t>
            </w:r>
          </w:p>
        </w:tc>
      </w:tr>
      <w:tr>
        <w:tblPrEx>
          <w:shd w:val="clear" w:color="auto" w:fill="cadfff"/>
        </w:tblPrEx>
        <w:trPr>
          <w:trHeight w:val="72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Monday, March 28,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 Media Center</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7:30 p.m.</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Regular Meeting of the BOE</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2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 xml:space="preserve">Tuesday,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March 29</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TBD</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6:30</w:t>
            </w:r>
          </w:p>
        </w:tc>
        <w:tc>
          <w:tcPr>
            <w:tcW w:type="dxa" w:w="48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Post Secondary Planning for juniors and their parents.</w:t>
            </w:r>
          </w:p>
        </w:tc>
      </w:tr>
      <w:tr>
        <w:tblPrEx>
          <w:shd w:val="clear" w:color="auto" w:fill="cadfff"/>
        </w:tblPrEx>
        <w:trPr>
          <w:trHeight w:val="72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Wednesday, March 30,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 Media Center</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 xml:space="preserve">6:30 p.m. </w:t>
            </w:r>
          </w:p>
        </w:tc>
        <w:tc>
          <w:tcPr>
            <w:tcW w:type="dxa" w:w="48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Public Hearing for school budget &amp; Meeting with Directors of Finance from Middlebury &amp; Southbury</w:t>
            </w:r>
          </w:p>
        </w:tc>
      </w:tr>
      <w:tr>
        <w:tblPrEx>
          <w:shd w:val="clear" w:color="auto" w:fill="cadfff"/>
        </w:tblPrEx>
        <w:trPr>
          <w:trHeight w:val="72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 xml:space="preserve">Wednesday,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March 30,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Newtown High School</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6PM-7:30</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College Fair/Trade School</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For sophomores, juniors and their families</w:t>
            </w:r>
          </w:p>
        </w:tc>
      </w:tr>
      <w:tr>
        <w:tblPrEx>
          <w:shd w:val="clear" w:color="auto" w:fill="cadfff"/>
        </w:tblPrEx>
        <w:trPr>
          <w:trHeight w:val="48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0"/>
                <w:szCs w:val="20"/>
                <w:rtl w:val="0"/>
                <w:lang w:val="en-US"/>
              </w:rPr>
              <w:t>Monday, April 4,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0"/>
                <w:szCs w:val="20"/>
                <w:rtl w:val="0"/>
                <w:lang w:val="en-US"/>
              </w:rPr>
              <w:t>PHS Media Center</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0"/>
                <w:szCs w:val="20"/>
                <w:rtl w:val="0"/>
                <w:lang w:val="en-US"/>
              </w:rPr>
              <w:t>7:30 p.m.</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0"/>
                <w:szCs w:val="20"/>
                <w:rtl w:val="0"/>
                <w:lang w:val="en-US"/>
              </w:rPr>
              <w:t>Regular Meeting of the BOE</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29"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Monday, April 9 - 17</w:t>
            </w:r>
          </w:p>
        </w:tc>
        <w:tc>
          <w:tcPr>
            <w:tcW w:type="dxa" w:w="73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Helvetica Neue" w:cs="Helvetica Neue" w:hAnsi="Helvetica Neue" w:eastAsia="Helvetica Neue"/>
                <w:sz w:val="20"/>
                <w:szCs w:val="20"/>
              </w:rPr>
              <w:drawing>
                <wp:inline distT="0" distB="0" distL="0" distR="0">
                  <wp:extent cx="2924870" cy="36576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924870" cy="365760"/>
                          </a:xfrm>
                          <a:prstGeom prst="rect">
                            <a:avLst/>
                          </a:prstGeom>
                          <a:ln w="12700" cap="flat">
                            <a:noFill/>
                            <a:miter lim="400000"/>
                          </a:ln>
                          <a:effectLst/>
                        </pic:spPr>
                      </pic:pic>
                    </a:graphicData>
                  </a:graphic>
                </wp:inline>
              </w:drawing>
            </w:r>
          </w:p>
        </w:tc>
      </w:tr>
      <w:tr>
        <w:tblPrEx>
          <w:shd w:val="clear" w:color="auto" w:fill="cadfff"/>
        </w:tblPrEx>
        <w:trPr>
          <w:trHeight w:val="48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Monday, April 18,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 Media Center</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7:30 p.m.</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Regular Meeting of the BOE</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Tuesday, April 19, 2022</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PHS Media Center</w:t>
            </w:r>
          </w:p>
        </w:tc>
        <w:tc>
          <w:tcPr>
            <w:tcW w:type="dxa" w:w="1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1c1c1c"/>
                <w:sz w:val="20"/>
                <w:szCs w:val="20"/>
                <w:u w:color="1c1c1c"/>
                <w:rtl w:val="0"/>
                <w:lang w:val="en-US"/>
                <w14:textFill>
                  <w14:solidFill>
                    <w14:srgbClr w14:val="1C1C1C"/>
                  </w14:solidFill>
                </w14:textFill>
              </w:rPr>
              <w:t>7:00 p.m.</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outline w:val="0"/>
                <w:color w:val="000000"/>
                <w:sz w:val="20"/>
                <w:szCs w:val="20"/>
                <w:u w:color="000000"/>
                <w:rtl w:val="0"/>
                <w:lang w:val="en-US"/>
                <w14:textFill>
                  <w14:solidFill>
                    <w14:srgbClr w14:val="000000"/>
                  </w14:solidFill>
                </w14:textFill>
              </w:rPr>
              <w:t>PHS PTO meeting</w:t>
            </w:r>
          </w:p>
        </w:tc>
        <w:tc>
          <w:tcPr>
            <w:tcW w:type="dxa" w:w="2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4"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outline w:val="0"/>
                <w:color w:val="ff0000"/>
                <w:sz w:val="20"/>
                <w:szCs w:val="20"/>
                <w:u w:color="ff0000"/>
                <w:rtl w:val="0"/>
                <w:lang w:val="en-US"/>
                <w14:textFill>
                  <w14:solidFill>
                    <w14:srgbClr w14:val="FF0000"/>
                  </w14:solidFill>
                </w14:textFill>
              </w:rPr>
              <w:t>Wednesday, May 4, 2022</w:t>
            </w:r>
          </w:p>
        </w:tc>
        <w:tc>
          <w:tcPr>
            <w:tcW w:type="dxa" w:w="73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b w:val="1"/>
                <w:bCs w:val="1"/>
                <w:outline w:val="0"/>
                <w:color w:val="ff0000"/>
                <w:sz w:val="20"/>
                <w:szCs w:val="20"/>
                <w:u w:color="ff0000"/>
                <w:rtl w:val="0"/>
                <w:lang w:val="en-US"/>
                <w14:textFill>
                  <w14:solidFill>
                    <w14:srgbClr w14:val="FF0000"/>
                  </w14:solidFill>
                </w14:textFill>
              </w:rPr>
              <w:t>Budget Referendum</w:t>
            </w:r>
            <w:r>
              <w:rPr>
                <w:rFonts w:ascii="Helvetica Neue" w:cs="Helvetica Neue" w:hAnsi="Helvetica Neue" w:eastAsia="Helvetica Neue"/>
                <w:b w:val="1"/>
                <w:bCs w:val="1"/>
                <w:outline w:val="0"/>
                <w:color w:val="ff0000"/>
                <w:sz w:val="20"/>
                <w:szCs w:val="20"/>
                <w:u w:color="ff0000"/>
                <w14:textFill>
                  <w14:solidFill>
                    <w14:srgbClr w14:val="FF0000"/>
                  </w14:solidFill>
                </w14:textFill>
              </w:rPr>
            </w:r>
          </w:p>
        </w:tc>
      </w:tr>
    </w:tbl>
    <w:p>
      <w:pPr>
        <w:pStyle w:val="Body A"/>
        <w:widowControl w:val="0"/>
        <w:jc w:val="center"/>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jc w:val="center"/>
        <w:rPr>
          <w:rFonts w:ascii="Calibri" w:cs="Calibri" w:hAnsi="Calibri" w:eastAsia="Calibri"/>
        </w:rPr>
      </w:pPr>
    </w:p>
    <w:p>
      <w:pPr>
        <w:pStyle w:val="Body A"/>
        <w:jc w:val="center"/>
      </w:pPr>
      <w:r>
        <w:rPr>
          <w:rFonts w:ascii="Calibri" w:cs="Calibri" w:hAnsi="Calibri" w:eastAsia="Calibri"/>
          <w:b w:val="1"/>
          <w:bCs w:val="1"/>
          <w:sz w:val="28"/>
          <w:szCs w:val="28"/>
          <w:rtl w:val="0"/>
          <w:lang w:val="en-US"/>
        </w:rPr>
        <w:t>All PTO meetings on the 2nd Tuesday of every month, except April</w:t>
      </w:r>
      <w:r>
        <w:rPr>
          <w:rFonts w:ascii="Calibri" w:cs="Calibri" w:hAnsi="Calibri" w:eastAsia="Calibri"/>
          <w:b w:val="1"/>
          <w:bCs w:val="1"/>
          <w:sz w:val="28"/>
          <w:szCs w:val="28"/>
          <w:rtl w:val="0"/>
          <w:lang w:val="en-US"/>
        </w:rPr>
        <w:t>’</w:t>
      </w:r>
      <w:r>
        <w:rPr>
          <w:rFonts w:ascii="Calibri" w:cs="Calibri" w:hAnsi="Calibri" w:eastAsia="Calibri"/>
          <w:b w:val="1"/>
          <w:bCs w:val="1"/>
          <w:sz w:val="28"/>
          <w:szCs w:val="28"/>
          <w:rtl w:val="0"/>
          <w:lang w:val="en-US"/>
        </w:rPr>
        <w:t>s meeting which is Tuesday, April 19, 2022 at 7:00 p.m. (this is the 3</w:t>
      </w:r>
      <w:r>
        <w:rPr>
          <w:rFonts w:ascii="Calibri" w:cs="Calibri" w:hAnsi="Calibri" w:eastAsia="Calibri"/>
          <w:b w:val="1"/>
          <w:bCs w:val="1"/>
          <w:sz w:val="28"/>
          <w:szCs w:val="28"/>
          <w:vertAlign w:val="superscript"/>
          <w:rtl w:val="0"/>
          <w:lang w:val="en-US"/>
        </w:rPr>
        <w:t>rd</w:t>
      </w:r>
      <w:r>
        <w:rPr>
          <w:rFonts w:ascii="Calibri" w:cs="Calibri" w:hAnsi="Calibri" w:eastAsia="Calibri"/>
          <w:b w:val="1"/>
          <w:bCs w:val="1"/>
          <w:sz w:val="28"/>
          <w:szCs w:val="28"/>
          <w:rtl w:val="0"/>
          <w:lang w:val="en-US"/>
        </w:rPr>
        <w:t xml:space="preserve"> Tuesday in April) </w:t>
      </w:r>
      <w:r>
        <w:rPr>
          <w:rFonts w:ascii="Calibri" w:cs="Calibri" w:hAnsi="Calibri" w:eastAsia="Calibri"/>
          <w:sz w:val="28"/>
          <w:szCs w:val="28"/>
        </w:rPr>
      </w:r>
    </w:p>
    <w:sectPr>
      <w:headerReference w:type="default" r:id="rId5"/>
      <w:footerReference w:type="default" r:id="rId6"/>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yiv1771402404msonormal">
    <w:name w:val="yiv1771402404msonormal"/>
    <w:next w:val="yiv1771402404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